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5" w:rsidRPr="00595D99" w:rsidRDefault="008B17E5" w:rsidP="00595D99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595D99">
        <w:rPr>
          <w:sz w:val="36"/>
          <w:szCs w:val="36"/>
        </w:rPr>
        <w:t xml:space="preserve">Никаких оправданий: 12 подвигов Ника </w:t>
      </w:r>
      <w:proofErr w:type="spellStart"/>
      <w:r w:rsidRPr="00595D99">
        <w:rPr>
          <w:sz w:val="36"/>
          <w:szCs w:val="36"/>
        </w:rPr>
        <w:t>Вуйчича</w:t>
      </w:r>
      <w:proofErr w:type="spellEnd"/>
    </w:p>
    <w:p w:rsidR="007049DE" w:rsidRPr="001256FF" w:rsidRDefault="00F3462D" w:rsidP="008B17E5">
      <w:pPr>
        <w:pStyle w:val="a3"/>
        <w:spacing w:before="0" w:beforeAutospacing="0" w:after="0" w:afterAutospacing="0"/>
      </w:pPr>
      <w:hyperlink r:id="rId5" w:history="1">
        <w:r w:rsidR="007049DE" w:rsidRPr="001256FF">
          <w:rPr>
            <w:rStyle w:val="a6"/>
          </w:rPr>
          <w:t>http://lifehacker.ru/2014/03/07/nikakix-opravdanij-12-podvigov-nika-vujchicha/</w:t>
        </w:r>
      </w:hyperlink>
      <w:r w:rsidR="007049DE" w:rsidRPr="001256FF">
        <w:t xml:space="preserve"> </w:t>
      </w:r>
    </w:p>
    <w:p w:rsidR="007049DE" w:rsidRPr="001256FF" w:rsidRDefault="007049DE" w:rsidP="008B17E5">
      <w:pPr>
        <w:pStyle w:val="a3"/>
        <w:spacing w:before="0" w:beforeAutospacing="0" w:after="0" w:afterAutospacing="0"/>
      </w:pP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Ник </w:t>
      </w:r>
      <w:proofErr w:type="spellStart"/>
      <w:r w:rsidRPr="001256FF">
        <w:t>Вуйчич</w:t>
      </w:r>
      <w:proofErr w:type="spellEnd"/>
      <w:r w:rsidRPr="001256FF">
        <w:t xml:space="preserve"> – человек, родившийся без рук и ног, который смог не просто реализовать себя в жизни, но и вдохновить своим примером тысячи людей на жизнь без оправданий. Прочтите его историю, и вы поймете, что жизнь прекрасна. </w:t>
      </w:r>
    </w:p>
    <w:p w:rsidR="001256FF" w:rsidRPr="001256FF" w:rsidRDefault="001256FF" w:rsidP="008B17E5">
      <w:pPr>
        <w:pStyle w:val="a3"/>
        <w:spacing w:before="0" w:beforeAutospacing="0" w:after="0" w:afterAutospacing="0"/>
      </w:pP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Жизнь </w:t>
      </w:r>
      <w:hyperlink r:id="rId6" w:history="1">
        <w:r w:rsidRPr="001256FF">
          <w:rPr>
            <w:rStyle w:val="a6"/>
          </w:rPr>
          <w:t xml:space="preserve">Ника </w:t>
        </w:r>
        <w:proofErr w:type="spellStart"/>
        <w:r w:rsidRPr="001256FF">
          <w:rPr>
            <w:rStyle w:val="a6"/>
          </w:rPr>
          <w:t>Вуйчича</w:t>
        </w:r>
        <w:proofErr w:type="spellEnd"/>
      </w:hyperlink>
      <w:r w:rsidRPr="001256FF">
        <w:t xml:space="preserve"> похожа на миф, красивую, поучительную, но нереальную историю. Вдумайтесь, мальчик, родившийся без ног и рук, к 31 году – всемирно известный мотивационный оратор, счастливый муж и отец. Он объездил полмира. Он выступал на стадионе, а 110 тысяч человек его слушали. Разве так бывает?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Бывает. Если каждый день совершать маленький подвиг. Мы расскажем вам о 12 подвигах Ника </w:t>
      </w:r>
      <w:proofErr w:type="spellStart"/>
      <w:r w:rsidRPr="001256FF">
        <w:t>Вуйчича</w:t>
      </w:r>
      <w:proofErr w:type="spellEnd"/>
      <w:r w:rsidRPr="001256FF">
        <w:t>, благодаря которым в его искренней улыбке читается: «Я счастлив».</w:t>
      </w:r>
      <w:r w:rsidRPr="001256FF">
        <w:br/>
      </w: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Рождение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Один из лучших способов избавиться от боли прошлого – это заменить ее благодарностью.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4 декабря 1982 года. У Душки </w:t>
      </w:r>
      <w:proofErr w:type="spellStart"/>
      <w:r w:rsidRPr="001256FF">
        <w:t>Вуйчич</w:t>
      </w:r>
      <w:proofErr w:type="spellEnd"/>
      <w:r w:rsidRPr="001256FF">
        <w:t xml:space="preserve"> роды. Вот-вот на свет появится первенец. Супруг, Борис </w:t>
      </w:r>
      <w:proofErr w:type="spellStart"/>
      <w:r w:rsidRPr="001256FF">
        <w:t>Вуйчич</w:t>
      </w:r>
      <w:proofErr w:type="spellEnd"/>
      <w:r w:rsidRPr="001256FF">
        <w:t>, присутствует на родах.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Показалось плечо. Борис побледнел и вышел </w:t>
      </w:r>
      <w:proofErr w:type="gramStart"/>
      <w:r w:rsidRPr="001256FF">
        <w:t>из</w:t>
      </w:r>
      <w:proofErr w:type="gramEnd"/>
      <w:r w:rsidRPr="001256FF">
        <w:t xml:space="preserve"> родовой. Спустя некоторое время к нему подошел врач.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«Доктор, у моего сына нет руки?» – спросил Борис. «Нет. У вашего сына нет ни рук, ни ног» – ответил врач.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Родители </w:t>
      </w:r>
      <w:proofErr w:type="spellStart"/>
      <w:r w:rsidRPr="001256FF">
        <w:t>Николаса</w:t>
      </w:r>
      <w:proofErr w:type="spellEnd"/>
      <w:r w:rsidRPr="001256FF">
        <w:t xml:space="preserve"> (так нарекли новорожденного) ничего не знали </w:t>
      </w:r>
      <w:proofErr w:type="gramStart"/>
      <w:r w:rsidRPr="001256FF">
        <w:t>синдроме</w:t>
      </w:r>
      <w:proofErr w:type="gramEnd"/>
      <w:r w:rsidRPr="001256FF">
        <w:t xml:space="preserve"> «</w:t>
      </w:r>
      <w:proofErr w:type="spellStart"/>
      <w:r w:rsidRPr="001256FF">
        <w:t>Тетра-Амелия</w:t>
      </w:r>
      <w:proofErr w:type="spellEnd"/>
      <w:r w:rsidRPr="001256FF">
        <w:t>». Они не знали, как обращаться с младенцем без рук и ног. Мать 4 месяца не прикладывала сына к груди.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176530</wp:posOffset>
            </wp:positionV>
            <wp:extent cx="2619375" cy="2023745"/>
            <wp:effectExtent l="19050" t="0" r="9525" b="0"/>
            <wp:wrapThrough wrapText="bothSides">
              <wp:wrapPolygon edited="0">
                <wp:start x="-157" y="0"/>
                <wp:lineTo x="-157" y="21349"/>
                <wp:lineTo x="21679" y="21349"/>
                <wp:lineTo x="21679" y="0"/>
                <wp:lineTo x="-157" y="0"/>
              </wp:wrapPolygon>
            </wp:wrapThrough>
            <wp:docPr id="6" name="Рисунок 6" descr="Родители Ника постоянно искали способы, как облегчить его жизнь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дители Ника постоянно искали способы, как облегчить его жизнь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FF">
        <w:t xml:space="preserve">Постепенно родители Ника </w:t>
      </w:r>
      <w:proofErr w:type="gramStart"/>
      <w:r w:rsidRPr="001256FF">
        <w:t>привыкли</w:t>
      </w:r>
      <w:proofErr w:type="gramEnd"/>
      <w:r w:rsidRPr="001256FF">
        <w:t>¸ приняли и полюбили сына таким, какой он есть.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Родители Ника постоянно искали способы, как облегчить его жизнь 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47950" cy="2291496"/>
            <wp:effectExtent l="19050" t="0" r="0" b="0"/>
            <wp:docPr id="7" name="Рисунок 7" descr="За исключением того, что у Ника нет рук и ног, он был обычным ребенко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 исключением того, что у Ника нет рук и ног, он был обычным ребенко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9" cy="229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За исключением того, что </w:t>
      </w:r>
      <w:proofErr w:type="gramStart"/>
      <w:r w:rsidRPr="001256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25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6FF">
        <w:rPr>
          <w:rFonts w:ascii="Times New Roman" w:hAnsi="Times New Roman" w:cs="Times New Roman"/>
          <w:sz w:val="24"/>
          <w:szCs w:val="24"/>
        </w:rPr>
        <w:t>Ника</w:t>
      </w:r>
      <w:proofErr w:type="gramEnd"/>
      <w:r w:rsidRPr="001256FF">
        <w:rPr>
          <w:rFonts w:ascii="Times New Roman" w:hAnsi="Times New Roman" w:cs="Times New Roman"/>
          <w:sz w:val="24"/>
          <w:szCs w:val="24"/>
        </w:rPr>
        <w:t xml:space="preserve"> нет рук и ног, он был обычным ребенком 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676525" cy="1911803"/>
            <wp:effectExtent l="19050" t="0" r="9525" b="0"/>
            <wp:docPr id="8" name="Рисунок 8" descr="Ник научился писат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к научился писат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35" cy="191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Ник научился писать </w:t>
      </w:r>
    </w:p>
    <w:p w:rsidR="001256FF" w:rsidRPr="001256FF" w:rsidRDefault="001256FF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Детство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Неудача – это путь к мастерству.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proofErr w:type="spellStart"/>
      <w:r w:rsidRPr="001256FF">
        <w:t>Окорочок</w:t>
      </w:r>
      <w:proofErr w:type="spellEnd"/>
      <w:r w:rsidRPr="001256FF">
        <w:t>. Так Ник прозвал единственную конечность на своем теле. Подобие стопы с двумя сросшимися пальцами, впоследствии разделенными хирургическим путем.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Но Ник считает, что его «</w:t>
      </w:r>
      <w:proofErr w:type="spellStart"/>
      <w:r w:rsidRPr="001256FF">
        <w:t>окорочок</w:t>
      </w:r>
      <w:proofErr w:type="spellEnd"/>
      <w:r w:rsidRPr="001256FF">
        <w:t xml:space="preserve">» – это не так уж плохо. Он научился им писать, печатать (43 слова в минуту), управлять электроколяской, отталкиваться на </w:t>
      </w:r>
      <w:proofErr w:type="spellStart"/>
      <w:r w:rsidRPr="001256FF">
        <w:t>скейте</w:t>
      </w:r>
      <w:proofErr w:type="spellEnd"/>
      <w:r w:rsidRPr="001256FF">
        <w:t>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Не все и не сразу получалось. Но, когда пришло время, </w:t>
      </w:r>
      <w:proofErr w:type="gramStart"/>
      <w:r w:rsidRPr="001256FF">
        <w:t>Ник</w:t>
      </w:r>
      <w:proofErr w:type="gramEnd"/>
      <w:r w:rsidRPr="001256FF">
        <w:t xml:space="preserve"> пошел в обычную школу, наравне со здоровыми сверстниками.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781300" cy="1695523"/>
            <wp:effectExtent l="19050" t="0" r="0" b="0"/>
            <wp:docPr id="9" name="Рисунок 9" descr="Ник обучался в обычной школ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ик обучался в обычной школ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pStyle w:val="wp-caption-text"/>
        <w:spacing w:before="0" w:beforeAutospacing="0" w:after="0" w:afterAutospacing="0"/>
      </w:pPr>
      <w:r w:rsidRPr="001256FF">
        <w:t>Ник обучался в обычной школе</w:t>
      </w:r>
    </w:p>
    <w:p w:rsidR="001256FF" w:rsidRPr="001256FF" w:rsidRDefault="001256FF" w:rsidP="008B17E5">
      <w:pPr>
        <w:pStyle w:val="wp-caption-text"/>
        <w:spacing w:before="0" w:beforeAutospacing="0" w:after="0" w:afterAutospacing="0"/>
      </w:pP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Отчаяние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Когда вам захочется предать свою мечту, заставьте себя работать ещё один день, неделю, месяц и ещё один год. Вы поразитесь тому, что произойдёт, если вы не сдадитесь.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«Ты ничего не умеешь!», «Мы не хотим с тобой дружить!», «Ты никто!» – Ник слышал эти слова каждый день в школе.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Фокус сместился: он больше не гордился тем, чему научился; он зациклился на том, чего никогда не сможет. Обнять жену, взять на руки ребенка…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Однажды Ник попросил маму отнести его в ванную. Ведомый мыслью «Почему я?» мальчик попытался утопиться.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«Они этого не заслужили» – 10-летний Ник понял, что не может так поступить со своими родителями, которые очень сильно любят его. Суицид – это нечестно. Нечестно по отношению к </w:t>
      </w:r>
      <w:proofErr w:type="gramStart"/>
      <w:r w:rsidRPr="001256FF">
        <w:t>близким</w:t>
      </w:r>
      <w:proofErr w:type="gramEnd"/>
      <w:r w:rsidRPr="001256FF">
        <w:t>.</w:t>
      </w:r>
    </w:p>
    <w:p w:rsidR="001256FF" w:rsidRPr="001256FF" w:rsidRDefault="001256FF" w:rsidP="008B17E5">
      <w:pPr>
        <w:pStyle w:val="a3"/>
        <w:spacing w:before="0" w:beforeAutospacing="0" w:after="0" w:afterAutospacing="0"/>
      </w:pP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Самоидентификация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Чужие слова и поступки не могут определять вашу личность.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«Что с тобой случилось?!» – пока Ник не стал всемирно известен, это был самый часто задаваемый ему вопрос.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Видя мужчину без рук и ног, люди не скрывают шока. Косые взгляды, шепот за спиной, усмешки – Ник на все отвечает улыбкой. «Все из-за сигарет» – говорит он особо </w:t>
      </w:r>
      <w:proofErr w:type="gramStart"/>
      <w:r w:rsidRPr="001256FF">
        <w:t>впечатлительным</w:t>
      </w:r>
      <w:proofErr w:type="gramEnd"/>
      <w:r w:rsidRPr="001256FF">
        <w:t>. А над детьми подшучивает: «Я просто не убирался в своей комнате…».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38450" cy="1888662"/>
            <wp:effectExtent l="19050" t="0" r="0" b="0"/>
            <wp:docPr id="10" name="Рисунок 10" descr="Ник Вуйчич - автор двух книг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ик Вуйчич - автор двух книг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50" cy="189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Ник </w:t>
      </w:r>
      <w:proofErr w:type="spellStart"/>
      <w:r w:rsidRPr="001256FF">
        <w:rPr>
          <w:rFonts w:ascii="Times New Roman" w:hAnsi="Times New Roman" w:cs="Times New Roman"/>
          <w:sz w:val="24"/>
          <w:szCs w:val="24"/>
        </w:rPr>
        <w:t>Вуйчич</w:t>
      </w:r>
      <w:proofErr w:type="spellEnd"/>
      <w:r w:rsidRPr="001256FF">
        <w:rPr>
          <w:rFonts w:ascii="Times New Roman" w:hAnsi="Times New Roman" w:cs="Times New Roman"/>
          <w:sz w:val="24"/>
          <w:szCs w:val="24"/>
        </w:rPr>
        <w:t xml:space="preserve"> – автор двух книг 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38450" cy="2027464"/>
            <wp:effectExtent l="19050" t="0" r="0" b="0"/>
            <wp:docPr id="11" name="Рисунок 11" descr="Ник печатает со скоростью 43 слова в минут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ик печатает со скоростью 43 слова в минут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15" cy="202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Ник печатает со скоростью 43 слова в минуту 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38450" cy="2047407"/>
            <wp:effectExtent l="19050" t="0" r="0" b="0"/>
            <wp:docPr id="12" name="Рисунок 12" descr="80% тела Ника - легкие, он отлично плавае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0% тела Ника - легкие, он отлично плавае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35" cy="205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FF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80% тела Ника – легкие, он отлично плавает </w:t>
      </w: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Юмор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Смейтесь как можно больше. В жизни любого человека бывают дни, когда неприятности и тяготы льются, будто из рога изобилия. Не кляните испытания. Будьте благодарны жизни за то, сто она дает вам возможность учиться и развиваться. Чувство юмора поможет в этом.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Ник большой шутник. Нет рук и ног – жизнь «разыграла» его, так почему бы не посмеяться над ней?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Однажды Ник нарядился в форму пилота и, с разрешения авиакомпании, встречал пассажиров на посадке со словами: «Сегодня мы испытываем новую технологию управления </w:t>
      </w:r>
      <w:proofErr w:type="gramStart"/>
      <w:r w:rsidRPr="001256FF">
        <w:t>самолетом</w:t>
      </w:r>
      <w:proofErr w:type="gramEnd"/>
      <w:r w:rsidRPr="001256FF">
        <w:t>… и я ваш пилот».</w:t>
      </w:r>
    </w:p>
    <w:p w:rsidR="008B17E5" w:rsidRDefault="008B17E5" w:rsidP="008B17E5">
      <w:pPr>
        <w:pStyle w:val="a3"/>
        <w:spacing w:before="0" w:beforeAutospacing="0" w:after="0" w:afterAutospacing="0"/>
      </w:pPr>
      <w:r w:rsidRPr="001256FF">
        <w:t xml:space="preserve">Люди, лично знающие Ника </w:t>
      </w:r>
      <w:proofErr w:type="spellStart"/>
      <w:r w:rsidRPr="001256FF">
        <w:t>Вучича</w:t>
      </w:r>
      <w:proofErr w:type="spellEnd"/>
      <w:r w:rsidRPr="001256FF">
        <w:t>, говорят, что у него отменное чувство юмора. А это качество, как известно, исключает жалость к себе.</w:t>
      </w:r>
    </w:p>
    <w:p w:rsidR="001256FF" w:rsidRPr="001256FF" w:rsidRDefault="001256FF" w:rsidP="008B17E5">
      <w:pPr>
        <w:pStyle w:val="a3"/>
        <w:spacing w:before="0" w:beforeAutospacing="0" w:after="0" w:afterAutospacing="0"/>
      </w:pP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Талант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Если вы глубоко несчастливы, значит вы живете не своей жизнью. Ваши таланты используются не по назначению.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proofErr w:type="gramStart"/>
      <w:r w:rsidRPr="001256FF">
        <w:t>У</w:t>
      </w:r>
      <w:proofErr w:type="gramEnd"/>
      <w:r w:rsidRPr="001256FF">
        <w:t xml:space="preserve"> </w:t>
      </w:r>
      <w:proofErr w:type="gramStart"/>
      <w:r w:rsidRPr="001256FF">
        <w:t>Ника</w:t>
      </w:r>
      <w:proofErr w:type="gramEnd"/>
      <w:r w:rsidRPr="001256FF">
        <w:t xml:space="preserve"> </w:t>
      </w:r>
      <w:proofErr w:type="spellStart"/>
      <w:r w:rsidRPr="001256FF">
        <w:t>Вуйчича</w:t>
      </w:r>
      <w:proofErr w:type="spellEnd"/>
      <w:r w:rsidRPr="001256FF">
        <w:t xml:space="preserve"> два высших образования: бухучет и финансовое планирование. Он успешный мотивационный спикер и бизнесмен. Но его главный талант – умение убеждать. В том числе, через искусство.</w:t>
      </w:r>
    </w:p>
    <w:p w:rsidR="008B17E5" w:rsidRDefault="008B17E5" w:rsidP="008B17E5">
      <w:pPr>
        <w:pStyle w:val="a3"/>
        <w:spacing w:before="0" w:beforeAutospacing="0" w:after="0" w:afterAutospacing="0"/>
      </w:pPr>
      <w:r w:rsidRPr="001256FF">
        <w:lastRenderedPageBreak/>
        <w:t xml:space="preserve">Первая книга Ника называется </w:t>
      </w:r>
      <w:hyperlink r:id="rId21" w:history="1">
        <w:r w:rsidRPr="001256FF">
          <w:rPr>
            <w:rStyle w:val="a6"/>
          </w:rPr>
          <w:t>«Жизнь без ограничений: Вдохновение для абсурдно хорошей жизни»</w:t>
        </w:r>
      </w:hyperlink>
      <w:r w:rsidRPr="001256FF">
        <w:t xml:space="preserve"> (</w:t>
      </w:r>
      <w:proofErr w:type="gramStart"/>
      <w:r w:rsidRPr="001256FF">
        <w:t>переведена</w:t>
      </w:r>
      <w:proofErr w:type="gramEnd"/>
      <w:r w:rsidRPr="001256FF">
        <w:t xml:space="preserve"> на 30 языков, в 2012 году издана на русском). В 2009 году он сыграл главную роль в короткометражном фильме «Цирк бабочек» (рейтинг </w:t>
      </w:r>
      <w:proofErr w:type="spellStart"/>
      <w:r w:rsidRPr="001256FF">
        <w:t>IMDb</w:t>
      </w:r>
      <w:proofErr w:type="spellEnd"/>
      <w:r w:rsidRPr="001256FF">
        <w:t xml:space="preserve"> – 8.10). История об обретении смысла жизни.</w:t>
      </w:r>
    </w:p>
    <w:p w:rsidR="001256FF" w:rsidRPr="001256FF" w:rsidRDefault="001256FF" w:rsidP="008B17E5">
      <w:pPr>
        <w:pStyle w:val="a3"/>
        <w:spacing w:before="0" w:beforeAutospacing="0" w:after="0" w:afterAutospacing="0"/>
      </w:pP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Спорт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Невозможно спорить с тем, что безумие – это гений: любой, кто готов идти на риск, в глазах окружающих представляется либо безумцем, либо гением.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«Сумасшедший» – думают многие, глядя, как Ник ищет волну во время занятия серфингом или прыгает с парашютом.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«Я понял, что физическая непохожесть ограничивает меня лишь в той мере, в какой я сам себя ограничиваю» – признался </w:t>
      </w:r>
      <w:proofErr w:type="spellStart"/>
      <w:r w:rsidRPr="001256FF">
        <w:t>Вуйчич</w:t>
      </w:r>
      <w:proofErr w:type="spellEnd"/>
      <w:r w:rsidRPr="001256FF">
        <w:t xml:space="preserve"> однажды и не стал себя ни в чем ограничивать.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Ник играет в футбол, теннис, прекрасно плавает.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24175" cy="1856619"/>
            <wp:effectExtent l="19050" t="0" r="9525" b="0"/>
            <wp:docPr id="13" name="Рисунок 13" descr="Ник играет в гольф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ик играет в гольф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5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Ник играет в гольф 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90850" cy="1685321"/>
            <wp:effectExtent l="19050" t="0" r="0" b="0"/>
            <wp:docPr id="14" name="Рисунок 14" descr="Ник прыгает с парашютом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ик прыгает с парашютом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77" cy="169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Ник прыгает с парашютом 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990850" cy="1490439"/>
            <wp:effectExtent l="19050" t="0" r="0" b="0"/>
            <wp:docPr id="15" name="Рисунок 15" descr="Ник занимается серфингом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ик занимается серфингом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90" cy="149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FF" w:rsidRPr="001256FF" w:rsidRDefault="008B17E5" w:rsidP="008B1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 xml:space="preserve">Ник занимается серфингом </w:t>
      </w: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Мотивация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Считайте отношение к миру пультом дистанционного управления. Если программа, которую вы смотрите, вам не нравится, вы просто хватаете пульт и переключаете телевизор на другую программу. Так же и с отношением к жизни: когда вы недовольны результатом, измените подход, вне зависимости от того, с какой проблемой вы столкнулись.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В 19 лет Нику предложили выступить перед студентами университета, где он учился (Университет </w:t>
      </w:r>
      <w:proofErr w:type="spellStart"/>
      <w:r w:rsidRPr="001256FF">
        <w:t>Гриффита</w:t>
      </w:r>
      <w:proofErr w:type="spellEnd"/>
      <w:r w:rsidRPr="001256FF">
        <w:t xml:space="preserve">). </w:t>
      </w:r>
      <w:proofErr w:type="spellStart"/>
      <w:r w:rsidRPr="001256FF">
        <w:t>Николас</w:t>
      </w:r>
      <w:proofErr w:type="spellEnd"/>
      <w:r w:rsidRPr="001256FF">
        <w:t xml:space="preserve"> согласился: вышел и коротко рассказал о себе. Многие люди в аудитории плакали, а одна девушка поднялась на сцену и обняла его.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Юноша понял – ораторство его призвание.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lastRenderedPageBreak/>
        <w:t xml:space="preserve">Ник </w:t>
      </w:r>
      <w:proofErr w:type="spellStart"/>
      <w:r w:rsidRPr="001256FF">
        <w:t>Вуйчич</w:t>
      </w:r>
      <w:proofErr w:type="spellEnd"/>
      <w:r w:rsidRPr="001256FF">
        <w:t xml:space="preserve"> объехал 45 стран, встречался с 7 президентами, выступал перед тысячами зрителей. Каждый день ему приходят десятки просьб об интервью и приглашений выступить с речью. Почему люди хотят слушать его?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Потому что его выступления не сводятся к </w:t>
      </w:r>
      <w:proofErr w:type="gramStart"/>
      <w:r w:rsidRPr="001256FF">
        <w:t>банальному</w:t>
      </w:r>
      <w:proofErr w:type="gramEnd"/>
      <w:r w:rsidRPr="001256FF">
        <w:t>: «У тебя проблемы? Да ты посмотри на меня – ни рук, ни ног, вот у кого проблемы!».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Ник понимает, что страдания нельзя сравнивать, у каждого своя боль, и не пытается взбодрить людей, мол, «по сравнению со мной у вас все не так уж и плохо». Он просто разговаривает с ними.</w:t>
      </w: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Объятия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У меня нет рук, и когда обнимаешь, то прижимаешься прямо к сердцам. Это потрясающе!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Ник признается, что, так как он родился без рук, никогда не скучал по ним. </w:t>
      </w:r>
      <w:proofErr w:type="gramStart"/>
      <w:r w:rsidRPr="001256FF">
        <w:t>Единственное</w:t>
      </w:r>
      <w:proofErr w:type="gramEnd"/>
      <w:r w:rsidRPr="001256FF">
        <w:t>, чего ему не хватает – рукопожатия. Он не может никому подать руки.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Но он нашел выход. Ник обнимает людей… сердцем. Однажды </w:t>
      </w:r>
      <w:proofErr w:type="spellStart"/>
      <w:r w:rsidRPr="001256FF">
        <w:t>Вуйчич</w:t>
      </w:r>
      <w:proofErr w:type="spellEnd"/>
      <w:r w:rsidRPr="001256FF">
        <w:t xml:space="preserve"> даже устроил марафон объятий – 1749 человек за день, обнятых сердцем.</w:t>
      </w: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Любовь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Если вы открыты для любви, любовь придет. Если вы окружите свое сердце стеной, любви не будет.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Они познакомились 11 апреля 2010 года. У красавицы </w:t>
      </w:r>
      <w:proofErr w:type="spellStart"/>
      <w:r w:rsidRPr="001256FF">
        <w:t>Канаэ</w:t>
      </w:r>
      <w:proofErr w:type="spellEnd"/>
      <w:r w:rsidRPr="001256FF">
        <w:t xml:space="preserve"> </w:t>
      </w:r>
      <w:proofErr w:type="spellStart"/>
      <w:r w:rsidRPr="001256FF">
        <w:t>Мияхара</w:t>
      </w:r>
      <w:proofErr w:type="spellEnd"/>
      <w:r w:rsidRPr="001256FF">
        <w:t xml:space="preserve"> </w:t>
      </w:r>
      <w:proofErr w:type="spellStart"/>
      <w:r w:rsidRPr="001256FF">
        <w:t>бойфренд</w:t>
      </w:r>
      <w:proofErr w:type="spellEnd"/>
      <w:r w:rsidRPr="001256FF">
        <w:t xml:space="preserve">, </w:t>
      </w:r>
      <w:proofErr w:type="gramStart"/>
      <w:r w:rsidRPr="001256FF">
        <w:t>у</w:t>
      </w:r>
      <w:proofErr w:type="gramEnd"/>
      <w:r w:rsidRPr="001256FF">
        <w:t xml:space="preserve"> </w:t>
      </w:r>
      <w:proofErr w:type="gramStart"/>
      <w:r w:rsidRPr="001256FF">
        <w:t>Ника</w:t>
      </w:r>
      <w:proofErr w:type="gramEnd"/>
      <w:r w:rsidRPr="001256FF">
        <w:t xml:space="preserve"> – ни рук, ни ног. Это не любовь с первого взгляда. Это просто любовь. Настоящая, глубокая.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12 февраля 2012 года Ник и </w:t>
      </w:r>
      <w:proofErr w:type="spellStart"/>
      <w:r w:rsidRPr="001256FF">
        <w:t>Канаэ</w:t>
      </w:r>
      <w:proofErr w:type="spellEnd"/>
      <w:r w:rsidRPr="001256FF">
        <w:t xml:space="preserve"> поженились. Все как положено: белое платье, смокинг и медовый месяц на Гавайях.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76525" cy="2604465"/>
            <wp:effectExtent l="19050" t="0" r="9525" b="0"/>
            <wp:docPr id="16" name="Рисунок 16" descr="Ник Вуйчич с женой Канаэ  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ик Вуйчич с женой Канаэ  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pStyle w:val="wp-caption-text"/>
        <w:spacing w:before="0" w:beforeAutospacing="0" w:after="0" w:afterAutospacing="0"/>
      </w:pPr>
      <w:r w:rsidRPr="001256FF">
        <w:t xml:space="preserve">Ник </w:t>
      </w:r>
      <w:proofErr w:type="spellStart"/>
      <w:r w:rsidRPr="001256FF">
        <w:t>Вуйчич</w:t>
      </w:r>
      <w:proofErr w:type="spellEnd"/>
      <w:r w:rsidRPr="001256FF">
        <w:t xml:space="preserve"> с женой </w:t>
      </w:r>
      <w:proofErr w:type="spellStart"/>
      <w:r w:rsidRPr="001256FF">
        <w:t>Канаэ</w:t>
      </w:r>
      <w:proofErr w:type="spellEnd"/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Семья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Невозможно жить полной жизнью, если каждое ваше решение определяется страхом. Страх не даст вам двигаться вперед и мешает стать тем, кем вы хотите. Но это всего лишь настроение, чувство. Страх не реален!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Синдром «</w:t>
      </w:r>
      <w:proofErr w:type="spellStart"/>
      <w:r w:rsidRPr="001256FF">
        <w:t>Тетра-Амелия</w:t>
      </w:r>
      <w:proofErr w:type="spellEnd"/>
      <w:r w:rsidRPr="001256FF">
        <w:t>» – наследственный. Ник не испугался.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 xml:space="preserve">14 февраля 2013 года у </w:t>
      </w:r>
      <w:proofErr w:type="spellStart"/>
      <w:r w:rsidRPr="001256FF">
        <w:t>Канаэ</w:t>
      </w:r>
      <w:proofErr w:type="spellEnd"/>
      <w:r w:rsidRPr="001256FF">
        <w:t xml:space="preserve"> и Ника родился сын – </w:t>
      </w:r>
      <w:proofErr w:type="spellStart"/>
      <w:r w:rsidRPr="001256FF">
        <w:t>Киёси</w:t>
      </w:r>
      <w:proofErr w:type="spellEnd"/>
      <w:r w:rsidRPr="001256FF">
        <w:t xml:space="preserve"> Джеймс </w:t>
      </w:r>
      <w:proofErr w:type="spellStart"/>
      <w:r w:rsidRPr="001256FF">
        <w:t>Вуйчич</w:t>
      </w:r>
      <w:proofErr w:type="spellEnd"/>
      <w:r w:rsidRPr="001256FF">
        <w:t>.</w:t>
      </w:r>
    </w:p>
    <w:p w:rsidR="008B17E5" w:rsidRPr="001256FF" w:rsidRDefault="008B17E5" w:rsidP="008B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19400" cy="1550670"/>
            <wp:effectExtent l="19050" t="0" r="0" b="0"/>
            <wp:docPr id="17" name="Рисунок 17" descr="Долгие годы Ник боялся, что не сможет взять ребенка на руки, когда тот будет плакать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лгие годы Ник боялся, что не сможет взять ребенка на руки, когда тот будет плакать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E5" w:rsidRPr="001256FF" w:rsidRDefault="008B17E5" w:rsidP="008B17E5">
      <w:pPr>
        <w:pStyle w:val="wp-caption-text"/>
        <w:spacing w:before="0" w:beforeAutospacing="0" w:after="0" w:afterAutospacing="0"/>
      </w:pPr>
      <w:r w:rsidRPr="001256FF">
        <w:t>Долгие годы Ник боялся, что не сможет взять ребенка на руки, когда тот будет плакать</w:t>
      </w:r>
    </w:p>
    <w:p w:rsidR="008B17E5" w:rsidRPr="001256FF" w:rsidRDefault="008B17E5" w:rsidP="008B17E5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256FF">
        <w:rPr>
          <w:rFonts w:ascii="Times New Roman" w:hAnsi="Times New Roman" w:cs="Times New Roman"/>
          <w:sz w:val="24"/>
          <w:szCs w:val="24"/>
        </w:rPr>
        <w:t>Надежда</w:t>
      </w:r>
    </w:p>
    <w:p w:rsidR="008B17E5" w:rsidRPr="001256FF" w:rsidRDefault="008B17E5" w:rsidP="008B17E5">
      <w:pPr>
        <w:pStyle w:val="a3"/>
        <w:spacing w:before="0" w:beforeAutospacing="0" w:after="0" w:afterAutospacing="0"/>
      </w:pPr>
      <w:r w:rsidRPr="001256FF">
        <w:t>Все хорошее в жизни начинается именно с надежды.</w:t>
      </w:r>
    </w:p>
    <w:p w:rsidR="00C83348" w:rsidRPr="001256FF" w:rsidRDefault="008B17E5" w:rsidP="00FC5B82">
      <w:pPr>
        <w:pStyle w:val="a3"/>
        <w:spacing w:before="0" w:beforeAutospacing="0" w:after="0" w:afterAutospacing="0"/>
      </w:pPr>
      <w:r w:rsidRPr="001256FF">
        <w:t xml:space="preserve">Ник </w:t>
      </w:r>
      <w:proofErr w:type="spellStart"/>
      <w:r w:rsidRPr="001256FF">
        <w:t>Вуйчич</w:t>
      </w:r>
      <w:proofErr w:type="spellEnd"/>
      <w:r w:rsidRPr="001256FF">
        <w:t xml:space="preserve"> – человек без рук и ног. Ник </w:t>
      </w:r>
      <w:proofErr w:type="spellStart"/>
      <w:r w:rsidRPr="001256FF">
        <w:t>Вуйчич</w:t>
      </w:r>
      <w:proofErr w:type="spellEnd"/>
      <w:r w:rsidRPr="001256FF">
        <w:t xml:space="preserve"> – человек, который верит в чудеса. В его бельевом шкафу стоит пара ботинок. Так… на всякий случай. Ведь в жизни всегда есть место для чего-то большего.</w:t>
      </w:r>
    </w:p>
    <w:sectPr w:rsidR="00C83348" w:rsidRPr="001256FF" w:rsidSect="00A8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28"/>
    <w:multiLevelType w:val="multilevel"/>
    <w:tmpl w:val="55F0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487D"/>
    <w:multiLevelType w:val="multilevel"/>
    <w:tmpl w:val="3352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77A97"/>
    <w:multiLevelType w:val="multilevel"/>
    <w:tmpl w:val="85F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62D75"/>
    <w:multiLevelType w:val="multilevel"/>
    <w:tmpl w:val="3550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96B30"/>
    <w:multiLevelType w:val="multilevel"/>
    <w:tmpl w:val="CEE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E1CF3"/>
    <w:multiLevelType w:val="multilevel"/>
    <w:tmpl w:val="7B8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0106E"/>
    <w:multiLevelType w:val="multilevel"/>
    <w:tmpl w:val="DF14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809D7"/>
    <w:multiLevelType w:val="multilevel"/>
    <w:tmpl w:val="5C8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B47CD"/>
    <w:multiLevelType w:val="multilevel"/>
    <w:tmpl w:val="86D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D09FB"/>
    <w:multiLevelType w:val="multilevel"/>
    <w:tmpl w:val="192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A04ED"/>
    <w:multiLevelType w:val="multilevel"/>
    <w:tmpl w:val="69B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972BD"/>
    <w:multiLevelType w:val="multilevel"/>
    <w:tmpl w:val="181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93E85"/>
    <w:multiLevelType w:val="multilevel"/>
    <w:tmpl w:val="8BE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A521A"/>
    <w:multiLevelType w:val="multilevel"/>
    <w:tmpl w:val="D7B0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F22D8"/>
    <w:multiLevelType w:val="multilevel"/>
    <w:tmpl w:val="DF0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3100E"/>
    <w:multiLevelType w:val="multilevel"/>
    <w:tmpl w:val="FE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A94B34"/>
    <w:multiLevelType w:val="multilevel"/>
    <w:tmpl w:val="AD0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72213"/>
    <w:multiLevelType w:val="multilevel"/>
    <w:tmpl w:val="B06E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0572A"/>
    <w:multiLevelType w:val="multilevel"/>
    <w:tmpl w:val="4384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11713"/>
    <w:multiLevelType w:val="multilevel"/>
    <w:tmpl w:val="BBA4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624F4"/>
    <w:multiLevelType w:val="multilevel"/>
    <w:tmpl w:val="9AE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10675"/>
    <w:multiLevelType w:val="multilevel"/>
    <w:tmpl w:val="B01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940A2"/>
    <w:multiLevelType w:val="multilevel"/>
    <w:tmpl w:val="8D8A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"/>
  </w:num>
  <w:num w:numId="5">
    <w:abstractNumId w:val="18"/>
  </w:num>
  <w:num w:numId="6">
    <w:abstractNumId w:val="19"/>
  </w:num>
  <w:num w:numId="7">
    <w:abstractNumId w:val="4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0"/>
  </w:num>
  <w:num w:numId="13">
    <w:abstractNumId w:val="16"/>
  </w:num>
  <w:num w:numId="14">
    <w:abstractNumId w:val="21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43EF"/>
    <w:rsid w:val="00055EA9"/>
    <w:rsid w:val="001256FF"/>
    <w:rsid w:val="00595D99"/>
    <w:rsid w:val="007049DE"/>
    <w:rsid w:val="008B17E5"/>
    <w:rsid w:val="009F24CB"/>
    <w:rsid w:val="00A843EF"/>
    <w:rsid w:val="00C83348"/>
    <w:rsid w:val="00D51E2A"/>
    <w:rsid w:val="00DF0E67"/>
    <w:rsid w:val="00F3462D"/>
    <w:rsid w:val="00FC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67"/>
  </w:style>
  <w:style w:type="paragraph" w:styleId="1">
    <w:name w:val="heading 1"/>
    <w:basedOn w:val="a"/>
    <w:link w:val="10"/>
    <w:uiPriority w:val="9"/>
    <w:qFormat/>
    <w:rsid w:val="00A8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-bginner">
    <w:name w:val="text-bg__inner"/>
    <w:basedOn w:val="a0"/>
    <w:rsid w:val="00A843EF"/>
  </w:style>
  <w:style w:type="paragraph" w:styleId="a3">
    <w:name w:val="Normal (Web)"/>
    <w:basedOn w:val="a"/>
    <w:uiPriority w:val="99"/>
    <w:unhideWhenUsed/>
    <w:rsid w:val="00A8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3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1E2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8B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-likescounter">
    <w:name w:val="social-likes__counter"/>
    <w:basedOn w:val="a0"/>
    <w:rsid w:val="008B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7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fehacker.ru/wp-content/uploads/2014/03/06115449-5.jpg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lifehacker.ru/2014/03/07/nikakix-opravdanij-12-podvigov-nika-vujchicha/portada-mick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zon.ru/context/detail/id/19042037/" TargetMode="External"/><Relationship Id="rId7" Type="http://schemas.openxmlformats.org/officeDocument/2006/relationships/hyperlink" Target="http://lifehacker.ru/2014/03/07/nikakix-opravdanij-12-podvigov-nika-vujchicha/11993374d3f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lifehacker.ru/2014/03/07/nikakix-opravdanij-12-podvigov-nika-vujchicha/123008zwiw35jw6314yx0j/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nickvujicic.com/" TargetMode="External"/><Relationship Id="rId11" Type="http://schemas.openxmlformats.org/officeDocument/2006/relationships/hyperlink" Target="http://lifehacker.ru/2014/03/07/nikakix-opravdanij-12-podvigov-nika-vujchicha/article-1196755-058dcd76000005dc-163_634x757/" TargetMode="External"/><Relationship Id="rId24" Type="http://schemas.openxmlformats.org/officeDocument/2006/relationships/hyperlink" Target="http://lifehacker.ru/2014/03/07/nikakix-opravdanij-12-podvigov-nika-vujchicha/ils-7129-360-640-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ifehacker.ru/2014/03/07/nikakix-opravdanij-12-podvigov-nika-vujchicha/" TargetMode="External"/><Relationship Id="rId15" Type="http://schemas.openxmlformats.org/officeDocument/2006/relationships/hyperlink" Target="http://lifehacker.ru/2014/03/07/nikakix-opravdanij-12-podvigov-nika-vujchicha/1246500897231_1246500897231_r/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lifehacker.ru/wp-content/uploads/2014/03/06121248-Nick-Vujicic-wedding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lifehacker.ru/2014/03/07/nikakix-opravdanij-12-podvigov-nika-vujchicha/g_44673/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lifehacker.ru/2014/03/07/nikakix-opravdanij-12-podvigov-nika-vujchicha/kt-cdm20513-nick6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lifehacker.ru/2014/03/07/nikakix-opravdanij-12-podvigov-nika-vujchicha/nickvujicic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lifehacker.ru/wp-content/uploads/2014/03/06121414-Nick-Vujicic-baby-Kiyoshi-Facebo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8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</dc:creator>
  <cp:keywords/>
  <dc:description/>
  <cp:lastModifiedBy>Воложанина</cp:lastModifiedBy>
  <cp:revision>7</cp:revision>
  <dcterms:created xsi:type="dcterms:W3CDTF">2015-04-11T02:52:00Z</dcterms:created>
  <dcterms:modified xsi:type="dcterms:W3CDTF">2016-01-15T05:24:00Z</dcterms:modified>
</cp:coreProperties>
</file>